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6C" w:rsidRPr="0015036C" w:rsidRDefault="0015036C" w:rsidP="0015036C">
      <w:pPr>
        <w:pBdr>
          <w:bottom w:val="dashed" w:sz="6" w:space="4" w:color="DFDFDF"/>
        </w:pBdr>
        <w:shd w:val="clear" w:color="auto" w:fill="FFFFFF"/>
        <w:spacing w:after="240" w:line="240" w:lineRule="auto"/>
        <w:jc w:val="both"/>
        <w:outlineLvl w:val="1"/>
        <w:rPr>
          <w:rFonts w:ascii="Times New Roman" w:eastAsia="Times New Roman" w:hAnsi="Times New Roman" w:cs="Times New Roman"/>
          <w:b/>
          <w:bCs/>
          <w:sz w:val="28"/>
          <w:szCs w:val="28"/>
          <w:lang w:eastAsia="ru-RU"/>
        </w:rPr>
      </w:pPr>
      <w:r w:rsidRPr="0015036C">
        <w:rPr>
          <w:rFonts w:ascii="Times New Roman" w:eastAsia="Times New Roman" w:hAnsi="Times New Roman" w:cs="Times New Roman"/>
          <w:b/>
          <w:bCs/>
          <w:sz w:val="28"/>
          <w:szCs w:val="28"/>
          <w:lang w:eastAsia="ru-RU"/>
        </w:rPr>
        <w:t>Родителям об информационной безопасности детей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Пять советов по безопасности детей в сети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фильтровать и контролировать информацию, но не полагайтесь полностью на него. Ваше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внимание к ребенку - главный метод защиты.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Если Ваш ребенок имеет аккаунт на одном из социальных сервисов (LiveJournal,</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blogs.mail.ru, vkontakte.ru и т.п.), внимательно изучите, какую информацию помещают его</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участники в своих профилях и блогах, включая фотографии и видео.</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Проверьте, с какими другими сайтами связан социальный сервис Вашего ребенка.</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Странички Вашего ребенка могут быть безопасными, но могут и содержать ссылки на</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нежелательные и опасные сайты (например, порносайт, или сайт, на котором друг</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упоминает номер сотового телефона Вашего ребенка или Ваш домашний адрес)</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Поощряйте Ваших детей сообщать обо всем странном или отталкивающим и не слишком</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остро реагируйте, когда они это делают (из-за опасения потерять доступ к Интернету дети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не говорят родителям о проблемах, а также могут начать использовать Интернет вне дома</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lastRenderedPageBreak/>
        <w:t>и школы).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так же, как интересуетесь реальными друзьями.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ПАМЯТКА ДЛЯ РОДИТЕЛЕЙ</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ОБ ИНФОРМАЦИОННОЙ БЕЗОПАСНОСТИ ДЕТЕЙ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информация, запрещенная для распространения среди детей;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информация, распространение которой ограничено среди детей определенных возрастных категорий.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w:t>
      </w:r>
      <w:r w:rsidRPr="0015036C">
        <w:rPr>
          <w:rFonts w:ascii="Times New Roman" w:eastAsia="Times New Roman" w:hAnsi="Times New Roman" w:cs="Times New Roman"/>
          <w:sz w:val="28"/>
          <w:szCs w:val="28"/>
          <w:lang w:eastAsia="ru-RU"/>
        </w:rPr>
        <w:lastRenderedPageBreak/>
        <w:t>изготавливаемые на его основе; принять участие в азартных играх, заниматься проституцией, бродяжничеством или попрошайничеством;</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8. оправдывающая противоправное поведение;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9. содержащая нецензурную брань;</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10. содержащая информацию порнографического характера.</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К информации, распространение которой ограничено среди детей определенного возраста, относится: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представляемая в виде изображения или описания половых отношений между мужчиной и женщиной;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содержащая бранные слова и выражения, не относящиеся к нецензурной брани.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lastRenderedPageBreak/>
        <w:t>Общие правила для родителей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Возраст от 7 до 8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Советы по безопасности в сети Интернет для детей 7 - 8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Создайте список домашних правил посещения Интернета при участии детей и требуйте его выполнения.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Используйте специальные детские поисковые машины.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10. Не разрешайте детям использовать службы мгновенного обмена сообщениями.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lastRenderedPageBreak/>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Возраст детей от 9 до 12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Советы по безопасности для детей от 9 до 12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w:t>
      </w:r>
      <w:bookmarkStart w:id="0" w:name="_GoBack"/>
      <w:bookmarkEnd w:id="0"/>
      <w:r w:rsidRPr="0015036C">
        <w:rPr>
          <w:rFonts w:ascii="Times New Roman" w:eastAsia="Times New Roman" w:hAnsi="Times New Roman" w:cs="Times New Roman"/>
          <w:sz w:val="28"/>
          <w:szCs w:val="28"/>
          <w:lang w:eastAsia="ru-RU"/>
        </w:rPr>
        <w:t>ому контролю.</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8. Позволяйте детям заходить только на сайты из "белого" списка, который создайте вместе с ними.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13. Расскажите детям о порнографии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t>Возраст детей от 13 до 17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 </w:t>
      </w:r>
    </w:p>
    <w:p w:rsidR="0015036C" w:rsidRPr="0015036C" w:rsidRDefault="0015036C" w:rsidP="0015036C">
      <w:pPr>
        <w:shd w:val="clear" w:color="auto" w:fill="FFFFFF"/>
        <w:spacing w:after="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b/>
          <w:bCs/>
          <w:sz w:val="28"/>
          <w:szCs w:val="28"/>
          <w:lang w:eastAsia="ru-RU"/>
        </w:rPr>
        <w:lastRenderedPageBreak/>
        <w:t>Советы по безопасности в этом возрасте от 13 до 17 лет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lastRenderedPageBreak/>
        <w:t>11. Приучите себя знакомиться с сайтами, которые посещают подростки.</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15036C" w:rsidRPr="0015036C" w:rsidRDefault="0015036C" w:rsidP="0015036C">
      <w:pPr>
        <w:shd w:val="clear" w:color="auto" w:fill="FFFFFF"/>
        <w:spacing w:after="360" w:line="240" w:lineRule="auto"/>
        <w:jc w:val="both"/>
        <w:rPr>
          <w:rFonts w:ascii="Times New Roman" w:eastAsia="Times New Roman" w:hAnsi="Times New Roman" w:cs="Times New Roman"/>
          <w:sz w:val="28"/>
          <w:szCs w:val="28"/>
          <w:lang w:eastAsia="ru-RU"/>
        </w:rPr>
      </w:pPr>
      <w:r w:rsidRPr="0015036C">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B38CB" w:rsidRPr="0015036C" w:rsidRDefault="0015036C" w:rsidP="0015036C">
      <w:pPr>
        <w:jc w:val="both"/>
        <w:rPr>
          <w:rFonts w:ascii="Times New Roman" w:hAnsi="Times New Roman" w:cs="Times New Roman"/>
          <w:sz w:val="28"/>
          <w:szCs w:val="28"/>
        </w:rPr>
      </w:pPr>
    </w:p>
    <w:sectPr w:rsidR="003B38CB" w:rsidRPr="00150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6C"/>
    <w:rsid w:val="0015036C"/>
    <w:rsid w:val="004B327B"/>
    <w:rsid w:val="008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C8AA-C346-4011-9B23-9FAA15BE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503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03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6</dc:creator>
  <cp:keywords/>
  <dc:description/>
  <cp:lastModifiedBy>МБДОУ 6</cp:lastModifiedBy>
  <cp:revision>1</cp:revision>
  <dcterms:created xsi:type="dcterms:W3CDTF">2018-11-01T09:11:00Z</dcterms:created>
  <dcterms:modified xsi:type="dcterms:W3CDTF">2018-11-01T09:11:00Z</dcterms:modified>
</cp:coreProperties>
</file>